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02ADA">
      <w:pPr>
        <w:jc w:val="both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附</w:t>
      </w: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件：</w:t>
      </w:r>
    </w:p>
    <w:p w14:paraId="329417B1">
      <w:pPr>
        <w:jc w:val="center"/>
        <w:rPr>
          <w:rFonts w:hint="eastAsia"/>
          <w:b w:val="0"/>
          <w:bCs/>
          <w:sz w:val="36"/>
          <w:szCs w:val="36"/>
          <w:lang w:val="en-US" w:eastAsia="zh-CN"/>
        </w:rPr>
      </w:pPr>
      <w:r>
        <w:rPr>
          <w:rFonts w:hint="eastAsia"/>
          <w:b w:val="0"/>
          <w:bCs/>
          <w:sz w:val="36"/>
          <w:szCs w:val="36"/>
          <w:lang w:val="en-US" w:eastAsia="zh-CN"/>
        </w:rPr>
        <w:t>郑州博物馆2026年预防冬季喷淋管道结冰漏水保暖工程项目采购清单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3"/>
        <w:gridCol w:w="704"/>
        <w:gridCol w:w="726"/>
        <w:gridCol w:w="981"/>
        <w:gridCol w:w="1200"/>
        <w:gridCol w:w="2466"/>
      </w:tblGrid>
      <w:tr w14:paraId="43689D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20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471D8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项目</w:t>
            </w:r>
          </w:p>
        </w:tc>
        <w:tc>
          <w:tcPr>
            <w:tcW w:w="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D59AA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数量</w:t>
            </w:r>
          </w:p>
        </w:tc>
        <w:tc>
          <w:tcPr>
            <w:tcW w:w="7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2D40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单位</w:t>
            </w:r>
          </w:p>
        </w:tc>
        <w:tc>
          <w:tcPr>
            <w:tcW w:w="98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B51B2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单价（元）</w:t>
            </w:r>
          </w:p>
        </w:tc>
        <w:tc>
          <w:tcPr>
            <w:tcW w:w="12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B9C9B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总价（元）</w:t>
            </w:r>
          </w:p>
        </w:tc>
        <w:tc>
          <w:tcPr>
            <w:tcW w:w="246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2AEF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备注</w:t>
            </w:r>
          </w:p>
        </w:tc>
      </w:tr>
      <w:tr w14:paraId="15E5FC3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atLeast"/>
        </w:trPr>
        <w:tc>
          <w:tcPr>
            <w:tcW w:w="220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E001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管道</w:t>
            </w:r>
            <w:r>
              <w:rPr>
                <w:rFonts w:hint="eastAsia" w:ascii="仿宋" w:hAnsi="仿宋" w:eastAsia="仿宋" w:cs="仿宋"/>
                <w:sz w:val="22"/>
              </w:rPr>
              <w:t>保温（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橡塑</w:t>
            </w:r>
            <w:r>
              <w:rPr>
                <w:rFonts w:hint="eastAsia" w:ascii="仿宋" w:hAnsi="仿宋" w:eastAsia="仿宋" w:cs="仿宋"/>
                <w:sz w:val="22"/>
              </w:rPr>
              <w:t>管壳+铝箔布）</w:t>
            </w:r>
          </w:p>
        </w:tc>
        <w:tc>
          <w:tcPr>
            <w:tcW w:w="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4E15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360</w:t>
            </w:r>
          </w:p>
        </w:tc>
        <w:tc>
          <w:tcPr>
            <w:tcW w:w="7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1ECC2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米</w:t>
            </w:r>
          </w:p>
        </w:tc>
        <w:tc>
          <w:tcPr>
            <w:tcW w:w="98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99A8A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4B8C7F">
            <w:pPr>
              <w:spacing w:before="120" w:after="120" w:line="288" w:lineRule="auto"/>
              <w:ind w:left="0"/>
              <w:jc w:val="center"/>
              <w:rPr>
                <w:rFonts w:hint="default" w:ascii="仿宋" w:hAnsi="仿宋" w:eastAsia="仿宋" w:cs="仿宋"/>
                <w:lang w:val="en-US"/>
              </w:rPr>
            </w:pPr>
          </w:p>
        </w:tc>
        <w:tc>
          <w:tcPr>
            <w:tcW w:w="246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E8EB9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含辅料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及人工费</w:t>
            </w:r>
          </w:p>
        </w:tc>
      </w:tr>
      <w:tr w14:paraId="3BF31F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E3B2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吊顶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拆除</w:t>
            </w:r>
            <w:r>
              <w:rPr>
                <w:rFonts w:hint="eastAsia" w:ascii="仿宋" w:hAnsi="仿宋" w:eastAsia="仿宋" w:cs="仿宋"/>
                <w:sz w:val="22"/>
              </w:rPr>
              <w:t>与恢复（含材料、人工）</w:t>
            </w:r>
          </w:p>
        </w:tc>
        <w:tc>
          <w:tcPr>
            <w:tcW w:w="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36990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150</w:t>
            </w:r>
          </w:p>
        </w:tc>
        <w:tc>
          <w:tcPr>
            <w:tcW w:w="7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AE18A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㎡</w:t>
            </w:r>
          </w:p>
        </w:tc>
        <w:tc>
          <w:tcPr>
            <w:tcW w:w="98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62AA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6E467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/>
              </w:rPr>
            </w:pPr>
          </w:p>
        </w:tc>
        <w:tc>
          <w:tcPr>
            <w:tcW w:w="246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F6818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含高空作业，</w:t>
            </w:r>
            <w:r>
              <w:rPr>
                <w:rFonts w:hint="eastAsia" w:ascii="仿宋" w:hAnsi="仿宋" w:eastAsia="仿宋" w:cs="仿宋"/>
                <w:sz w:val="22"/>
              </w:rPr>
              <w:t>局部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拆除</w:t>
            </w:r>
            <w:r>
              <w:rPr>
                <w:rFonts w:hint="eastAsia" w:ascii="仿宋" w:hAnsi="仿宋" w:eastAsia="仿宋" w:cs="仿宋"/>
                <w:sz w:val="22"/>
              </w:rPr>
              <w:t>+永久恢复</w:t>
            </w:r>
          </w:p>
        </w:tc>
      </w:tr>
      <w:tr w14:paraId="72A60D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015E1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防尘防护材料（围挡、防护垫）</w:t>
            </w:r>
          </w:p>
        </w:tc>
        <w:tc>
          <w:tcPr>
            <w:tcW w:w="70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A0A9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72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2506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批</w:t>
            </w:r>
          </w:p>
        </w:tc>
        <w:tc>
          <w:tcPr>
            <w:tcW w:w="98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93E3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/>
              </w:rPr>
            </w:pPr>
          </w:p>
        </w:tc>
        <w:tc>
          <w:tcPr>
            <w:tcW w:w="12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ED55C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val="en-US"/>
              </w:rPr>
            </w:pPr>
          </w:p>
        </w:tc>
        <w:tc>
          <w:tcPr>
            <w:tcW w:w="246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7802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包含垃圾清运</w:t>
            </w:r>
          </w:p>
        </w:tc>
      </w:tr>
      <w:tr w14:paraId="577CA7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90E9B">
            <w:pPr>
              <w:spacing w:before="120" w:after="120" w:line="288" w:lineRule="auto"/>
              <w:ind w:left="0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备注：费用包含材料、运输、税费、人工、等所有工程所需费用。</w:t>
            </w:r>
          </w:p>
        </w:tc>
      </w:tr>
    </w:tbl>
    <w:p w14:paraId="577FDED7">
      <w:pPr>
        <w:spacing w:line="800" w:lineRule="exact"/>
        <w:rPr>
          <w:rFonts w:ascii="仿宋" w:hAnsi="仿宋" w:eastAsia="仿宋"/>
          <w:sz w:val="28"/>
          <w:szCs w:val="28"/>
        </w:rPr>
      </w:pPr>
    </w:p>
    <w:p w14:paraId="2BE0D0AD">
      <w:pPr>
        <w:tabs>
          <w:tab w:val="left" w:pos="9883"/>
        </w:tabs>
        <w:ind w:firstLine="6080" w:firstLineChars="19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郑州博物馆</w:t>
      </w:r>
    </w:p>
    <w:p w14:paraId="6D46A6D3">
      <w:pPr>
        <w:tabs>
          <w:tab w:val="left" w:pos="9883"/>
        </w:tabs>
        <w:ind w:firstLine="5760" w:firstLineChars="18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2026年9月2日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53E3966-C6DA-468F-A96E-324FBAE5E7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09BD4C-55BD-409B-B2F0-C14100470A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233A7"/>
    <w:rsid w:val="00A06312"/>
    <w:rsid w:val="01910A08"/>
    <w:rsid w:val="031675D4"/>
    <w:rsid w:val="09580229"/>
    <w:rsid w:val="0E5B4877"/>
    <w:rsid w:val="116E48C1"/>
    <w:rsid w:val="12762B59"/>
    <w:rsid w:val="141A128C"/>
    <w:rsid w:val="15F42A7F"/>
    <w:rsid w:val="1ED65854"/>
    <w:rsid w:val="20BD316F"/>
    <w:rsid w:val="20FF075A"/>
    <w:rsid w:val="21D2424E"/>
    <w:rsid w:val="22AF3C98"/>
    <w:rsid w:val="22FA4207"/>
    <w:rsid w:val="24217309"/>
    <w:rsid w:val="27977A6F"/>
    <w:rsid w:val="2A7C688F"/>
    <w:rsid w:val="2AA00D9F"/>
    <w:rsid w:val="2ADE0984"/>
    <w:rsid w:val="2DF17D12"/>
    <w:rsid w:val="305E198D"/>
    <w:rsid w:val="314D5E4A"/>
    <w:rsid w:val="32CD6692"/>
    <w:rsid w:val="36641912"/>
    <w:rsid w:val="378B3228"/>
    <w:rsid w:val="393A53DC"/>
    <w:rsid w:val="3C236125"/>
    <w:rsid w:val="3C2A2C9F"/>
    <w:rsid w:val="3E09134A"/>
    <w:rsid w:val="484233A7"/>
    <w:rsid w:val="49A029E4"/>
    <w:rsid w:val="4A0530C9"/>
    <w:rsid w:val="4D03716D"/>
    <w:rsid w:val="4E830117"/>
    <w:rsid w:val="52ED01FF"/>
    <w:rsid w:val="52FB162C"/>
    <w:rsid w:val="54350976"/>
    <w:rsid w:val="578E4942"/>
    <w:rsid w:val="59657925"/>
    <w:rsid w:val="59DD379F"/>
    <w:rsid w:val="59ED00BE"/>
    <w:rsid w:val="5B77749C"/>
    <w:rsid w:val="5D323FC2"/>
    <w:rsid w:val="5E6C3504"/>
    <w:rsid w:val="64E85328"/>
    <w:rsid w:val="65277A26"/>
    <w:rsid w:val="6B963E35"/>
    <w:rsid w:val="6FBF3B4C"/>
    <w:rsid w:val="715E0A8A"/>
    <w:rsid w:val="729E1D4E"/>
    <w:rsid w:val="72DD1E82"/>
    <w:rsid w:val="73615A52"/>
    <w:rsid w:val="74192A57"/>
    <w:rsid w:val="74B10F22"/>
    <w:rsid w:val="7C876975"/>
    <w:rsid w:val="7E4A15A8"/>
    <w:rsid w:val="7FA6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562</Characters>
  <Lines>0</Lines>
  <Paragraphs>0</Paragraphs>
  <TotalTime>11</TotalTime>
  <ScaleCrop>false</ScaleCrop>
  <LinksUpToDate>false</LinksUpToDate>
  <CharactersWithSpaces>572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2025-10-21T06:58:00Z</dcterms:created>
  <dc:creator>LLI</dc:creator>
  <cp:lastModifiedBy>GYP</cp:lastModifiedBy>
  <cp:lastPrinted>2025-10-21T08:22:00Z</cp:lastPrinted>
  <dcterms:modified xsi:type="dcterms:W3CDTF">2026-09-02T07:48:12Z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37F734A1EB6549A0AADCCAAA7A388672_13</vt:lpwstr>
  </property>
  <property fmtid="{D5CDD505-2E9C-101B-9397-08002B2CF9AE}" pid="4" name="KSOTemplateDocerSaveRecord">
    <vt:lpwstr>eyJoZGlkIjoiNTg5ZWE1ZWYxNDFhYmVlYzcwYThmZjVjZmRkNWZiYjIiLCJ1c2VySWQiOiIxNzQ4MDcwNzU3In0=</vt:lpwstr>
  </property>
</Properties>
</file>